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062D" w14:textId="77777777" w:rsidR="000120B8" w:rsidRDefault="005A71CA" w:rsidP="005A71CA">
      <w:pPr>
        <w:tabs>
          <w:tab w:val="left" w:pos="4420"/>
        </w:tabs>
        <w:spacing w:after="200" w:line="276" w:lineRule="auto"/>
      </w:pPr>
      <w:r>
        <w:tab/>
      </w:r>
    </w:p>
    <w:p w14:paraId="705E1025" w14:textId="19F83081" w:rsidR="000120B8" w:rsidRPr="00EE2DBF" w:rsidRDefault="00773335" w:rsidP="00D91CFA">
      <w:pPr>
        <w:pStyle w:val="Title"/>
        <w:jc w:val="both"/>
        <w:rPr>
          <w:b/>
          <w:color w:val="auto"/>
          <w:sz w:val="28"/>
          <w:szCs w:val="28"/>
        </w:rPr>
      </w:pPr>
      <w:proofErr w:type="spellStart"/>
      <w:r w:rsidRPr="00EE2DBF">
        <w:rPr>
          <w:b/>
          <w:color w:val="000000"/>
          <w:sz w:val="28"/>
          <w:szCs w:val="28"/>
        </w:rPr>
        <w:t>Lorem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ipsum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dolor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sit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amet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consectetur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adipiscing</w:t>
      </w:r>
      <w:proofErr w:type="spellEnd"/>
      <w:r w:rsidRPr="00EE2DBF">
        <w:rPr>
          <w:b/>
          <w:color w:val="000000"/>
          <w:sz w:val="28"/>
          <w:szCs w:val="28"/>
        </w:rPr>
        <w:t xml:space="preserve"> </w:t>
      </w:r>
      <w:proofErr w:type="spellStart"/>
      <w:r w:rsidRPr="00EE2DBF">
        <w:rPr>
          <w:b/>
          <w:color w:val="000000"/>
          <w:sz w:val="28"/>
          <w:szCs w:val="28"/>
        </w:rPr>
        <w:t>elit</w:t>
      </w:r>
      <w:proofErr w:type="spellEnd"/>
    </w:p>
    <w:p w14:paraId="639E52CD" w14:textId="77777777" w:rsidR="008B339A" w:rsidRDefault="008B339A">
      <w:pPr>
        <w:pStyle w:val="Default"/>
      </w:pPr>
    </w:p>
    <w:p w14:paraId="4BDB69F3" w14:textId="2523F7E9" w:rsidR="008B339A" w:rsidRPr="008625B0" w:rsidRDefault="00D91CFA" w:rsidP="00B12EC9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2"/>
          <w:szCs w:val="22"/>
        </w:rPr>
      </w:pPr>
      <w:r>
        <w:rPr>
          <w:rFonts w:ascii="Calibri" w:hAnsi="Calibri"/>
          <w:b w:val="0"/>
          <w:caps w:val="0"/>
          <w:color w:val="auto"/>
          <w:sz w:val="22"/>
          <w:szCs w:val="22"/>
        </w:rPr>
        <w:t>John Doe</w:t>
      </w:r>
      <w:r w:rsidR="00D03D39" w:rsidRPr="00D91CFA"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</w:rPr>
        <w:t>1</w:t>
      </w:r>
      <w:r w:rsidR="008B339A" w:rsidRPr="008625B0">
        <w:rPr>
          <w:rFonts w:ascii="Calibri" w:hAnsi="Calibri"/>
          <w:b w:val="0"/>
          <w:caps w:val="0"/>
          <w:color w:val="auto"/>
          <w:sz w:val="22"/>
          <w:szCs w:val="22"/>
        </w:rPr>
        <w:t xml:space="preserve">, </w:t>
      </w:r>
      <w:r>
        <w:rPr>
          <w:rFonts w:ascii="Calibri" w:hAnsi="Calibri"/>
          <w:b w:val="0"/>
          <w:caps w:val="0"/>
          <w:color w:val="auto"/>
          <w:sz w:val="22"/>
          <w:szCs w:val="22"/>
        </w:rPr>
        <w:t>Jane Doe</w:t>
      </w:r>
      <w:r w:rsidRPr="00D91CFA"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</w:rPr>
        <w:t>2</w:t>
      </w:r>
      <w:r>
        <w:rPr>
          <w:rFonts w:ascii="Calibri" w:hAnsi="Calibri"/>
          <w:b w:val="0"/>
          <w:caps w:val="0"/>
          <w:color w:val="auto"/>
          <w:sz w:val="22"/>
          <w:szCs w:val="22"/>
        </w:rPr>
        <w:t>, John Roe</w:t>
      </w:r>
      <w:r>
        <w:rPr>
          <w:rFonts w:ascii="Calibri" w:hAnsi="Calibri"/>
          <w:b w:val="0"/>
          <w:caps w:val="0"/>
          <w:color w:val="auto"/>
          <w:sz w:val="22"/>
          <w:szCs w:val="22"/>
          <w:vertAlign w:val="superscript"/>
        </w:rPr>
        <w:t>2</w:t>
      </w:r>
    </w:p>
    <w:p w14:paraId="3B7C6333" w14:textId="77777777" w:rsidR="008B339A" w:rsidRDefault="008B339A" w:rsidP="008B339A">
      <w:pPr>
        <w:pStyle w:val="Default"/>
        <w:rPr>
          <w:b/>
          <w:color w:val="auto"/>
          <w:sz w:val="20"/>
          <w:szCs w:val="20"/>
        </w:rPr>
      </w:pPr>
    </w:p>
    <w:p w14:paraId="2DF65FCA" w14:textId="5152C5DA" w:rsidR="008B339A" w:rsidRDefault="00D91CFA" w:rsidP="00B12EC9">
      <w:pPr>
        <w:pStyle w:val="Default"/>
        <w:jc w:val="both"/>
        <w:rPr>
          <w:color w:val="auto"/>
          <w:sz w:val="20"/>
          <w:szCs w:val="20"/>
        </w:rPr>
      </w:pPr>
      <w:r w:rsidRPr="00D91CFA">
        <w:rPr>
          <w:bCs/>
          <w:color w:val="auto"/>
          <w:sz w:val="20"/>
          <w:szCs w:val="20"/>
          <w:vertAlign w:val="superscript"/>
        </w:rPr>
        <w:t>1</w:t>
      </w:r>
      <w:r w:rsidR="008B339A" w:rsidRPr="008B339A">
        <w:rPr>
          <w:color w:val="auto"/>
          <w:sz w:val="20"/>
          <w:szCs w:val="20"/>
        </w:rPr>
        <w:t xml:space="preserve">Research Center of </w:t>
      </w:r>
      <w:proofErr w:type="spellStart"/>
      <w:r w:rsidR="008B339A" w:rsidRPr="008B339A">
        <w:rPr>
          <w:color w:val="auto"/>
          <w:sz w:val="20"/>
          <w:szCs w:val="20"/>
        </w:rPr>
        <w:t>the</w:t>
      </w:r>
      <w:proofErr w:type="spellEnd"/>
      <w:r w:rsidR="008B339A" w:rsidRPr="008B339A">
        <w:rPr>
          <w:color w:val="auto"/>
          <w:sz w:val="20"/>
          <w:szCs w:val="20"/>
        </w:rPr>
        <w:t xml:space="preserve"> </w:t>
      </w:r>
      <w:proofErr w:type="spellStart"/>
      <w:r w:rsidR="008B339A" w:rsidRPr="008B339A">
        <w:rPr>
          <w:color w:val="auto"/>
          <w:sz w:val="20"/>
          <w:szCs w:val="20"/>
        </w:rPr>
        <w:t>Academy</w:t>
      </w:r>
      <w:proofErr w:type="spellEnd"/>
      <w:r>
        <w:rPr>
          <w:color w:val="auto"/>
          <w:sz w:val="20"/>
          <w:szCs w:val="20"/>
        </w:rPr>
        <w:t xml:space="preserve"> of </w:t>
      </w:r>
      <w:proofErr w:type="spellStart"/>
      <w:r>
        <w:rPr>
          <w:color w:val="auto"/>
          <w:sz w:val="20"/>
          <w:szCs w:val="20"/>
        </w:rPr>
        <w:t>Sciences</w:t>
      </w:r>
      <w:proofErr w:type="spellEnd"/>
      <w:r w:rsidR="008B339A" w:rsidRPr="008B339A">
        <w:rPr>
          <w:color w:val="auto"/>
          <w:sz w:val="20"/>
          <w:szCs w:val="20"/>
        </w:rPr>
        <w:t xml:space="preserve">, </w:t>
      </w:r>
      <w:proofErr w:type="spellStart"/>
      <w:r w:rsidR="008B339A" w:rsidRPr="008B339A">
        <w:rPr>
          <w:color w:val="auto"/>
          <w:sz w:val="20"/>
          <w:szCs w:val="20"/>
        </w:rPr>
        <w:t>Institute</w:t>
      </w:r>
      <w:proofErr w:type="spellEnd"/>
      <w:r w:rsidR="008B339A" w:rsidRPr="008B339A">
        <w:rPr>
          <w:color w:val="auto"/>
          <w:sz w:val="20"/>
          <w:szCs w:val="20"/>
        </w:rPr>
        <w:t xml:space="preserve"> of </w:t>
      </w:r>
      <w:proofErr w:type="spellStart"/>
      <w:r>
        <w:rPr>
          <w:color w:val="auto"/>
          <w:sz w:val="20"/>
          <w:szCs w:val="20"/>
        </w:rPr>
        <w:t>Botany</w:t>
      </w:r>
      <w:proofErr w:type="spellEnd"/>
      <w:r w:rsidR="008B339A" w:rsidRPr="008B339A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Bratislava</w:t>
      </w:r>
      <w:r w:rsidR="008B339A" w:rsidRPr="008B339A">
        <w:rPr>
          <w:color w:val="auto"/>
          <w:sz w:val="20"/>
          <w:szCs w:val="20"/>
        </w:rPr>
        <w:t>, Slo</w:t>
      </w:r>
      <w:r>
        <w:rPr>
          <w:color w:val="auto"/>
          <w:sz w:val="20"/>
          <w:szCs w:val="20"/>
        </w:rPr>
        <w:t>vakia</w:t>
      </w:r>
      <w:r w:rsidR="008B339A" w:rsidRPr="008B339A">
        <w:rPr>
          <w:color w:val="auto"/>
          <w:sz w:val="20"/>
          <w:szCs w:val="20"/>
        </w:rPr>
        <w:t xml:space="preserve">, </w:t>
      </w:r>
      <w:hyperlink r:id="rId7" w:history="1">
        <w:r w:rsidRPr="00BF18CC">
          <w:rPr>
            <w:rStyle w:val="Hyperlink"/>
            <w:rFonts w:cs="Calibri"/>
            <w:sz w:val="20"/>
            <w:szCs w:val="20"/>
          </w:rPr>
          <w:t>john.doe@email.com</w:t>
        </w:r>
      </w:hyperlink>
    </w:p>
    <w:p w14:paraId="6AD1C731" w14:textId="4BE38A3B" w:rsidR="00D91CFA" w:rsidRPr="008B339A" w:rsidRDefault="00D91CFA" w:rsidP="00B12EC9">
      <w:pPr>
        <w:pStyle w:val="Default"/>
        <w:jc w:val="both"/>
        <w:rPr>
          <w:color w:val="auto"/>
          <w:sz w:val="20"/>
          <w:szCs w:val="20"/>
        </w:rPr>
      </w:pPr>
      <w:r w:rsidRPr="00773335">
        <w:rPr>
          <w:color w:val="auto"/>
          <w:sz w:val="20"/>
          <w:szCs w:val="20"/>
          <w:vertAlign w:val="superscript"/>
        </w:rPr>
        <w:t>2</w:t>
      </w:r>
      <w:r>
        <w:rPr>
          <w:color w:val="auto"/>
          <w:sz w:val="20"/>
          <w:szCs w:val="20"/>
        </w:rPr>
        <w:t xml:space="preserve">University of </w:t>
      </w:r>
      <w:proofErr w:type="spellStart"/>
      <w:r>
        <w:rPr>
          <w:color w:val="auto"/>
          <w:sz w:val="20"/>
          <w:szCs w:val="20"/>
        </w:rPr>
        <w:t>Life</w:t>
      </w:r>
      <w:proofErr w:type="spellEnd"/>
      <w:r>
        <w:rPr>
          <w:color w:val="auto"/>
          <w:sz w:val="20"/>
          <w:szCs w:val="20"/>
        </w:rPr>
        <w:t xml:space="preserve">, Department of </w:t>
      </w:r>
      <w:proofErr w:type="spellStart"/>
      <w:r w:rsidR="00773335">
        <w:rPr>
          <w:color w:val="auto"/>
          <w:sz w:val="20"/>
          <w:szCs w:val="20"/>
        </w:rPr>
        <w:t>geopolitics</w:t>
      </w:r>
      <w:proofErr w:type="spellEnd"/>
      <w:r w:rsidR="00773335">
        <w:rPr>
          <w:color w:val="auto"/>
          <w:sz w:val="20"/>
          <w:szCs w:val="20"/>
        </w:rPr>
        <w:t xml:space="preserve">, </w:t>
      </w:r>
      <w:proofErr w:type="spellStart"/>
      <w:r w:rsidR="00773335">
        <w:rPr>
          <w:color w:val="auto"/>
          <w:sz w:val="20"/>
          <w:szCs w:val="20"/>
        </w:rPr>
        <w:t>Nizna</w:t>
      </w:r>
      <w:proofErr w:type="spellEnd"/>
      <w:r w:rsidR="00773335">
        <w:rPr>
          <w:color w:val="auto"/>
          <w:sz w:val="20"/>
          <w:szCs w:val="20"/>
        </w:rPr>
        <w:t xml:space="preserve"> </w:t>
      </w:r>
      <w:proofErr w:type="spellStart"/>
      <w:r w:rsidR="00773335">
        <w:rPr>
          <w:color w:val="auto"/>
          <w:sz w:val="20"/>
          <w:szCs w:val="20"/>
        </w:rPr>
        <w:t>Dolna</w:t>
      </w:r>
      <w:proofErr w:type="spellEnd"/>
      <w:r w:rsidR="00773335">
        <w:rPr>
          <w:color w:val="auto"/>
          <w:sz w:val="20"/>
          <w:szCs w:val="20"/>
        </w:rPr>
        <w:t>, Slovakia</w:t>
      </w:r>
    </w:p>
    <w:p w14:paraId="5FC58E11" w14:textId="77777777" w:rsidR="008B339A" w:rsidRDefault="008B339A" w:rsidP="008B339A">
      <w:pPr>
        <w:pStyle w:val="Default"/>
        <w:rPr>
          <w:sz w:val="16"/>
          <w:szCs w:val="16"/>
        </w:rPr>
      </w:pPr>
    </w:p>
    <w:p w14:paraId="38E7F92B" w14:textId="116D8256" w:rsidR="00D24CCB" w:rsidRPr="00D24CCB" w:rsidRDefault="00D24CCB" w:rsidP="00B12EC9">
      <w:pPr>
        <w:pStyle w:val="Default"/>
        <w:jc w:val="both"/>
        <w:rPr>
          <w:sz w:val="20"/>
          <w:szCs w:val="20"/>
        </w:rPr>
      </w:pPr>
      <w:proofErr w:type="spellStart"/>
      <w:r w:rsidRPr="00D24CCB">
        <w:rPr>
          <w:sz w:val="20"/>
          <w:szCs w:val="20"/>
        </w:rPr>
        <w:t>Key</w:t>
      </w:r>
      <w:proofErr w:type="spellEnd"/>
      <w:r w:rsidRPr="00D24CCB">
        <w:rPr>
          <w:sz w:val="20"/>
          <w:szCs w:val="20"/>
        </w:rPr>
        <w:t xml:space="preserve"> </w:t>
      </w:r>
      <w:proofErr w:type="spellStart"/>
      <w:r w:rsidRPr="00D24CCB">
        <w:rPr>
          <w:sz w:val="20"/>
          <w:szCs w:val="20"/>
        </w:rPr>
        <w:t>words</w:t>
      </w:r>
      <w:proofErr w:type="spellEnd"/>
      <w:r w:rsidRPr="00D24CCB">
        <w:rPr>
          <w:sz w:val="20"/>
          <w:szCs w:val="20"/>
        </w:rPr>
        <w:t xml:space="preserve">: </w:t>
      </w:r>
      <w:proofErr w:type="spellStart"/>
      <w:r w:rsidR="00773335">
        <w:rPr>
          <w:sz w:val="20"/>
          <w:szCs w:val="20"/>
        </w:rPr>
        <w:t>C</w:t>
      </w:r>
      <w:r w:rsidR="00773335" w:rsidRPr="00D24CCB">
        <w:rPr>
          <w:sz w:val="20"/>
          <w:szCs w:val="20"/>
        </w:rPr>
        <w:t>lassification</w:t>
      </w:r>
      <w:proofErr w:type="spellEnd"/>
      <w:r w:rsidR="00773335">
        <w:rPr>
          <w:sz w:val="20"/>
          <w:szCs w:val="20"/>
        </w:rPr>
        <w:t>,</w:t>
      </w:r>
      <w:r w:rsidR="00773335" w:rsidRPr="00D24CCB">
        <w:rPr>
          <w:sz w:val="20"/>
          <w:szCs w:val="20"/>
        </w:rPr>
        <w:t xml:space="preserve"> </w:t>
      </w:r>
      <w:proofErr w:type="spellStart"/>
      <w:r w:rsidRPr="00D24CCB">
        <w:rPr>
          <w:sz w:val="20"/>
          <w:szCs w:val="20"/>
        </w:rPr>
        <w:t>Phytosociology</w:t>
      </w:r>
      <w:proofErr w:type="spellEnd"/>
      <w:r w:rsidRPr="00D24CCB">
        <w:rPr>
          <w:sz w:val="20"/>
          <w:szCs w:val="20"/>
        </w:rPr>
        <w:t>,</w:t>
      </w:r>
      <w:r w:rsidR="00627099">
        <w:rPr>
          <w:sz w:val="20"/>
          <w:szCs w:val="20"/>
        </w:rPr>
        <w:t xml:space="preserve"> </w:t>
      </w:r>
      <w:proofErr w:type="spellStart"/>
      <w:r w:rsidR="00773335">
        <w:rPr>
          <w:sz w:val="20"/>
          <w:szCs w:val="20"/>
        </w:rPr>
        <w:t>Plants</w:t>
      </w:r>
      <w:proofErr w:type="spellEnd"/>
      <w:r w:rsidR="00773335">
        <w:rPr>
          <w:sz w:val="20"/>
          <w:szCs w:val="20"/>
        </w:rPr>
        <w:t xml:space="preserve">, </w:t>
      </w:r>
      <w:proofErr w:type="spellStart"/>
      <w:r w:rsidR="00773335">
        <w:rPr>
          <w:sz w:val="20"/>
          <w:szCs w:val="20"/>
        </w:rPr>
        <w:t>Vegetatio</w:t>
      </w:r>
      <w:r w:rsidR="00E1111F">
        <w:rPr>
          <w:sz w:val="20"/>
          <w:szCs w:val="20"/>
        </w:rPr>
        <w:t>n</w:t>
      </w:r>
      <w:proofErr w:type="spellEnd"/>
    </w:p>
    <w:p w14:paraId="364EBC0A" w14:textId="77777777" w:rsidR="008B339A" w:rsidRPr="008B339A" w:rsidRDefault="008B339A" w:rsidP="008B339A">
      <w:pPr>
        <w:pStyle w:val="Default"/>
        <w:rPr>
          <w:b/>
          <w:color w:val="auto"/>
          <w:sz w:val="22"/>
          <w:szCs w:val="22"/>
        </w:rPr>
      </w:pPr>
    </w:p>
    <w:p w14:paraId="6CAB3F2F" w14:textId="77777777" w:rsidR="00773335" w:rsidRPr="00773335" w:rsidRDefault="00773335" w:rsidP="00773335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</w:rPr>
      </w:pPr>
      <w:proofErr w:type="spellStart"/>
      <w:r w:rsidRPr="00773335">
        <w:rPr>
          <w:rFonts w:ascii="Calibri" w:hAnsi="Calibri"/>
          <w:b w:val="0"/>
          <w:caps w:val="0"/>
          <w:color w:val="000000"/>
        </w:rPr>
        <w:t>Lorem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ipsum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dolor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sit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amet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consectetur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adipiscing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elit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laoreet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vel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justo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malesuada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Etiam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semper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dignissim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finibus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Morbi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iaculis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cursus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luctus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Proin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laoreet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nibh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nec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fermentum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metus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vehicula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sollicitudin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Vivamus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gravida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metus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eleifend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porta.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pretium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volutpat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erat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vel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tincidunt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congue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mollis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dictum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mattis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Donec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vel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massa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nibh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ultricies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venenatis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Aliquam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imperdiet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vitae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dui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rhoncus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In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felis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velit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Nulla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scelerisque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porta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placerat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Donec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lobortis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risus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vitae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massa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aliquam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varius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aliquet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mauris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semper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congue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felis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nulla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dictum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consectetur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lorem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est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pretium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Phasellus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eget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non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felis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luctus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pretium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at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justo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Donec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congue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cursus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rhoncus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Phasellus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sodales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fringilla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massa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vitae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auctor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>.</w:t>
      </w:r>
    </w:p>
    <w:p w14:paraId="00A3EFB4" w14:textId="77777777" w:rsidR="00773335" w:rsidRPr="00773335" w:rsidRDefault="00773335" w:rsidP="00773335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</w:rPr>
      </w:pPr>
    </w:p>
    <w:p w14:paraId="2C2F8929" w14:textId="77777777" w:rsidR="00773335" w:rsidRPr="00773335" w:rsidRDefault="00773335" w:rsidP="00773335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</w:rPr>
      </w:pPr>
      <w:proofErr w:type="spellStart"/>
      <w:r w:rsidRPr="00773335">
        <w:rPr>
          <w:rFonts w:ascii="Calibri" w:hAnsi="Calibri"/>
          <w:b w:val="0"/>
          <w:caps w:val="0"/>
          <w:color w:val="000000"/>
        </w:rPr>
        <w:t>Quisque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tempus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nibh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finibus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efficitur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Quisque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tortor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ligula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rhoncus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accumsan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vitae at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tellus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Suspendisse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varius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aliquet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volutpat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Nunc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bibendum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vestibulum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ex.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Fusce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tempus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facilisis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aliquam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condimentum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sed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posuere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nulla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In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laoreet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enim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facilisis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nunc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Suspendisse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vitae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metus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a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magna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cursus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sagittis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eu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in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tellus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fringilla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turpis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in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vestibulum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suscipit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Sed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vestibulum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non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tortor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elementum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accumsan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augue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dignissim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Quisque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laoreet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ultrices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lobortis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Pellentesque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habitant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morbi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tristique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senectus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netus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et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malesuada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fames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turpis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egestas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Vestibulum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orci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turpis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porta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gravida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vehicula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, porta a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risus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Donec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interdum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eu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justo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id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tincidunt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.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Aenean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eget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quam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in mi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sollicitudin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 xml:space="preserve"> </w:t>
      </w:r>
      <w:proofErr w:type="spellStart"/>
      <w:r w:rsidRPr="00773335">
        <w:rPr>
          <w:rFonts w:ascii="Calibri" w:hAnsi="Calibri"/>
          <w:b w:val="0"/>
          <w:caps w:val="0"/>
          <w:color w:val="000000"/>
        </w:rPr>
        <w:t>rutrum</w:t>
      </w:r>
      <w:proofErr w:type="spellEnd"/>
      <w:r w:rsidRPr="00773335">
        <w:rPr>
          <w:rFonts w:ascii="Calibri" w:hAnsi="Calibri"/>
          <w:b w:val="0"/>
          <w:caps w:val="0"/>
          <w:color w:val="000000"/>
        </w:rPr>
        <w:t>.</w:t>
      </w:r>
    </w:p>
    <w:p w14:paraId="36ADA949" w14:textId="77777777" w:rsidR="00773335" w:rsidRPr="00773335" w:rsidRDefault="00773335" w:rsidP="00773335">
      <w:pPr>
        <w:pStyle w:val="Subtitle"/>
        <w:spacing w:after="0"/>
        <w:jc w:val="both"/>
        <w:rPr>
          <w:rFonts w:ascii="Calibri" w:hAnsi="Calibri"/>
          <w:b w:val="0"/>
          <w:caps w:val="0"/>
          <w:color w:val="000000"/>
        </w:rPr>
      </w:pPr>
    </w:p>
    <w:p w14:paraId="19905FFA" w14:textId="77777777" w:rsidR="00194BFE" w:rsidRPr="00E1111F" w:rsidRDefault="00194BFE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</w:rPr>
      </w:pPr>
    </w:p>
    <w:p w14:paraId="52BEB1F1" w14:textId="53E90816" w:rsidR="00846E36" w:rsidRPr="00E1111F" w:rsidRDefault="00D24CCB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</w:rPr>
      </w:pPr>
      <w:proofErr w:type="spellStart"/>
      <w:r w:rsidRPr="00E1111F">
        <w:rPr>
          <w:rFonts w:ascii="Calibri" w:hAnsi="Calibri"/>
          <w:b w:val="0"/>
          <w:caps w:val="0"/>
          <w:color w:val="auto"/>
          <w:sz w:val="20"/>
          <w:szCs w:val="20"/>
        </w:rPr>
        <w:t>Acknowledgements</w:t>
      </w:r>
      <w:proofErr w:type="spellEnd"/>
      <w:r w:rsidRPr="00E1111F">
        <w:rPr>
          <w:rFonts w:ascii="Calibri" w:hAnsi="Calibri"/>
          <w:b w:val="0"/>
          <w:caps w:val="0"/>
          <w:color w:val="auto"/>
          <w:sz w:val="20"/>
          <w:szCs w:val="20"/>
        </w:rPr>
        <w:t>:</w:t>
      </w:r>
      <w:r w:rsidR="00773335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</w:t>
      </w:r>
      <w:proofErr w:type="spellStart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>This</w:t>
      </w:r>
      <w:proofErr w:type="spellEnd"/>
      <w:r w:rsidR="00627099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</w:t>
      </w:r>
      <w:proofErr w:type="spellStart"/>
      <w:r w:rsidR="00627099" w:rsidRPr="00E1111F">
        <w:rPr>
          <w:rFonts w:ascii="Calibri" w:hAnsi="Calibri"/>
          <w:b w:val="0"/>
          <w:caps w:val="0"/>
          <w:color w:val="auto"/>
          <w:sz w:val="20"/>
          <w:szCs w:val="20"/>
        </w:rPr>
        <w:t>research</w:t>
      </w:r>
      <w:proofErr w:type="spellEnd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</w:t>
      </w:r>
      <w:proofErr w:type="spellStart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>was</w:t>
      </w:r>
      <w:proofErr w:type="spellEnd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</w:t>
      </w:r>
      <w:proofErr w:type="spellStart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>supported</w:t>
      </w:r>
      <w:proofErr w:type="spellEnd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by </w:t>
      </w:r>
      <w:proofErr w:type="spellStart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>the</w:t>
      </w:r>
      <w:proofErr w:type="spellEnd"/>
      <w:r w:rsidR="00846E36" w:rsidRPr="00E1111F">
        <w:rPr>
          <w:rFonts w:ascii="Calibri" w:hAnsi="Calibri"/>
          <w:b w:val="0"/>
          <w:caps w:val="0"/>
          <w:color w:val="auto"/>
          <w:sz w:val="20"/>
          <w:szCs w:val="20"/>
        </w:rPr>
        <w:t xml:space="preserve"> </w:t>
      </w:r>
      <w:r w:rsidRPr="00E1111F">
        <w:rPr>
          <w:rFonts w:ascii="Calibri" w:hAnsi="Calibri"/>
          <w:b w:val="0"/>
          <w:caps w:val="0"/>
          <w:color w:val="auto"/>
          <w:sz w:val="20"/>
          <w:szCs w:val="20"/>
        </w:rPr>
        <w:t>...</w:t>
      </w:r>
    </w:p>
    <w:p w14:paraId="78BD4643" w14:textId="77777777" w:rsidR="00194BFE" w:rsidRPr="00E1111F" w:rsidRDefault="00194BFE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</w:rPr>
      </w:pPr>
    </w:p>
    <w:p w14:paraId="103D5EC5" w14:textId="77777777" w:rsidR="0093356A" w:rsidRPr="00E1111F" w:rsidRDefault="0093356A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</w:rPr>
      </w:pPr>
    </w:p>
    <w:p w14:paraId="10602E9B" w14:textId="63E446F7" w:rsidR="00DC3C22" w:rsidRDefault="00DC3C22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</w:rPr>
      </w:pPr>
    </w:p>
    <w:p w14:paraId="47835F47" w14:textId="77777777" w:rsidR="00FB185A" w:rsidRDefault="00FB185A" w:rsidP="00194BFE">
      <w:pPr>
        <w:pStyle w:val="Subtitle"/>
        <w:spacing w:after="0"/>
        <w:jc w:val="both"/>
        <w:rPr>
          <w:rFonts w:ascii="Calibri" w:hAnsi="Calibri"/>
          <w:b w:val="0"/>
          <w:caps w:val="0"/>
          <w:color w:val="auto"/>
          <w:sz w:val="20"/>
          <w:szCs w:val="20"/>
        </w:rPr>
      </w:pPr>
    </w:p>
    <w:p w14:paraId="7C41E34A" w14:textId="15EAEFB3" w:rsidR="00DC3C22" w:rsidRPr="00DC3C22" w:rsidRDefault="00DC3C22" w:rsidP="00DC3C22">
      <w:pPr>
        <w:pStyle w:val="Footer"/>
        <w:jc w:val="both"/>
        <w:rPr>
          <w:rFonts w:ascii="American Typewriter" w:hAnsi="American Typewriter"/>
          <w:color w:val="FF0000"/>
          <w:lang w:val="en-US"/>
        </w:rPr>
      </w:pPr>
      <w:r w:rsidRPr="00DC3C22">
        <w:rPr>
          <w:rFonts w:ascii="American Typewriter" w:hAnsi="American Typewriter"/>
          <w:color w:val="FF0000"/>
          <w:lang w:val="en-US"/>
        </w:rPr>
        <w:t>Calibri; title: 14; authors: 11, affiliation of the authors: 10 (only first with email), Key words: 10, Acknowledgements: 10 (optional), text 12. One page (when affiliations excluded).</w:t>
      </w:r>
    </w:p>
    <w:sectPr w:rsidR="00DC3C22" w:rsidRPr="00DC3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1148" w:right="1050" w:bottom="1148" w:left="105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8F6F" w14:textId="77777777" w:rsidR="007D076E" w:rsidRDefault="007D076E">
      <w:pPr>
        <w:spacing w:after="0" w:line="240" w:lineRule="auto"/>
      </w:pPr>
      <w:r>
        <w:separator/>
      </w:r>
    </w:p>
  </w:endnote>
  <w:endnote w:type="continuationSeparator" w:id="0">
    <w:p w14:paraId="353FE5FD" w14:textId="77777777" w:rsidR="007D076E" w:rsidRDefault="007D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A45" w14:textId="77777777" w:rsidR="000120B8" w:rsidRDefault="000120B8"/>
  <w:p w14:paraId="51C4DDF4" w14:textId="77777777" w:rsidR="000120B8" w:rsidRDefault="009538D8">
    <w:pPr>
      <w:pStyle w:val="Prnapta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2F8F" w14:textId="77777777" w:rsidR="000120B8" w:rsidRDefault="000120B8"/>
  <w:p w14:paraId="531F6354" w14:textId="77777777" w:rsidR="000120B8" w:rsidRDefault="009538D8">
    <w:pPr>
      <w:pStyle w:val="Neprnapta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6A2C9C" w:rsidRPr="006A2C9C">
      <w:rPr>
        <w:noProof/>
        <w:sz w:val="24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6772" w14:textId="77777777" w:rsidR="007D076E" w:rsidRDefault="007D076E">
      <w:pPr>
        <w:spacing w:after="0" w:line="240" w:lineRule="auto"/>
      </w:pPr>
      <w:r>
        <w:separator/>
      </w:r>
    </w:p>
  </w:footnote>
  <w:footnote w:type="continuationSeparator" w:id="0">
    <w:p w14:paraId="4895B51F" w14:textId="77777777" w:rsidR="007D076E" w:rsidRDefault="007D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5288" w14:textId="77777777" w:rsidR="000120B8" w:rsidRDefault="007D076E">
    <w:pPr>
      <w:pStyle w:val="Prnahlavika"/>
    </w:pPr>
    <w:r>
      <w:rPr>
        <w:noProof/>
      </w:rPr>
      <w:pict w14:anchorId="19F06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28889" o:spid="_x0000_s1027" type="#_x0000_t136" alt="" style="position:absolute;margin-left:0;margin-top:0;width:497.25pt;height:176.2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5"/>
          <v:textpath style="font-family:&quot;Calibri&quot;;font-size:2in" string="Example"/>
          <w10:wrap anchorx="margin" anchory="margin"/>
        </v:shape>
      </w:pict>
    </w:r>
    <w:proofErr w:type="spellStart"/>
    <w:r w:rsidR="0093356A">
      <w:t>Wet-meadow</w:t>
    </w:r>
    <w:proofErr w:type="spellEnd"/>
    <w:r w:rsidR="0093356A">
      <w:t xml:space="preserve"> </w:t>
    </w:r>
    <w:proofErr w:type="spellStart"/>
    <w:r w:rsidR="0093356A">
      <w:t>plant</w:t>
    </w:r>
    <w:proofErr w:type="spellEnd"/>
    <w:r w:rsidR="0093356A">
      <w:t xml:space="preserve"> </w:t>
    </w:r>
    <w:proofErr w:type="spellStart"/>
    <w:r w:rsidR="0093356A">
      <w:t>communities</w:t>
    </w:r>
    <w:proofErr w:type="spellEnd"/>
    <w:r w:rsidR="0093356A">
      <w:t xml:space="preserve"> of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alliance</w:t>
    </w:r>
    <w:proofErr w:type="spellEnd"/>
    <w:r w:rsidR="0093356A">
      <w:t xml:space="preserve"> </w:t>
    </w:r>
    <w:proofErr w:type="spellStart"/>
    <w:r w:rsidR="0093356A">
      <w:t>Trifolion</w:t>
    </w:r>
    <w:proofErr w:type="spellEnd"/>
    <w:r w:rsidR="0093356A">
      <w:t xml:space="preserve"> </w:t>
    </w:r>
    <w:proofErr w:type="spellStart"/>
    <w:r w:rsidR="0093356A">
      <w:t>pallidi</w:t>
    </w:r>
    <w:proofErr w:type="spellEnd"/>
    <w:r w:rsidR="0093356A">
      <w:t xml:space="preserve"> on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southeastern</w:t>
    </w:r>
    <w:proofErr w:type="spellEnd"/>
    <w:r w:rsidR="0093356A">
      <w:t xml:space="preserve"> </w:t>
    </w:r>
    <w:proofErr w:type="spellStart"/>
    <w:r w:rsidR="0093356A">
      <w:t>margin</w:t>
    </w:r>
    <w:proofErr w:type="spellEnd"/>
    <w:r w:rsidR="0093356A">
      <w:t xml:space="preserve"> of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Pannonian</w:t>
    </w:r>
    <w:proofErr w:type="spellEnd"/>
    <w:r w:rsidR="0093356A">
      <w:t xml:space="preserve"> </w:t>
    </w:r>
    <w:proofErr w:type="spellStart"/>
    <w:r w:rsidR="0093356A">
      <w:t>Plain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B30F" w14:textId="77777777" w:rsidR="000120B8" w:rsidRDefault="007D076E">
    <w:pPr>
      <w:pStyle w:val="Neprnahlavika"/>
    </w:pPr>
    <w:r>
      <w:rPr>
        <w:noProof/>
      </w:rPr>
      <w:pict w14:anchorId="607E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28890" o:spid="_x0000_s1026" type="#_x0000_t136" alt="" style="position:absolute;left:0;text-align:left;margin-left:0;margin-top:0;width:497.25pt;height:176.2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5"/>
          <v:textpath style="font-family:&quot;Calibri&quot;;font-size:2in" string="Example"/>
          <w10:wrap anchorx="margin" anchory="margin"/>
        </v:shape>
      </w:pict>
    </w:r>
    <w:proofErr w:type="spellStart"/>
    <w:r w:rsidR="0093356A">
      <w:t>Wet-meadow</w:t>
    </w:r>
    <w:proofErr w:type="spellEnd"/>
    <w:r w:rsidR="0093356A">
      <w:t xml:space="preserve"> </w:t>
    </w:r>
    <w:proofErr w:type="spellStart"/>
    <w:r w:rsidR="0093356A">
      <w:t>plant</w:t>
    </w:r>
    <w:proofErr w:type="spellEnd"/>
    <w:r w:rsidR="0093356A">
      <w:t xml:space="preserve"> </w:t>
    </w:r>
    <w:proofErr w:type="spellStart"/>
    <w:r w:rsidR="0093356A">
      <w:t>communities</w:t>
    </w:r>
    <w:proofErr w:type="spellEnd"/>
    <w:r w:rsidR="0093356A">
      <w:t xml:space="preserve"> of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alliance</w:t>
    </w:r>
    <w:proofErr w:type="spellEnd"/>
    <w:r w:rsidR="0093356A">
      <w:t xml:space="preserve"> </w:t>
    </w:r>
    <w:proofErr w:type="spellStart"/>
    <w:r w:rsidR="0093356A">
      <w:t>Trifolion</w:t>
    </w:r>
    <w:proofErr w:type="spellEnd"/>
    <w:r w:rsidR="0093356A">
      <w:t xml:space="preserve"> </w:t>
    </w:r>
    <w:proofErr w:type="spellStart"/>
    <w:r w:rsidR="0093356A">
      <w:t>pallidi</w:t>
    </w:r>
    <w:proofErr w:type="spellEnd"/>
    <w:r w:rsidR="0093356A">
      <w:t xml:space="preserve"> on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southeastern</w:t>
    </w:r>
    <w:proofErr w:type="spellEnd"/>
    <w:r w:rsidR="0093356A">
      <w:t xml:space="preserve"> </w:t>
    </w:r>
    <w:proofErr w:type="spellStart"/>
    <w:r w:rsidR="0093356A">
      <w:t>margin</w:t>
    </w:r>
    <w:proofErr w:type="spellEnd"/>
    <w:r w:rsidR="0093356A">
      <w:t xml:space="preserve"> of </w:t>
    </w:r>
    <w:proofErr w:type="spellStart"/>
    <w:r w:rsidR="0093356A">
      <w:t>the</w:t>
    </w:r>
    <w:proofErr w:type="spellEnd"/>
    <w:r w:rsidR="0093356A">
      <w:t xml:space="preserve"> </w:t>
    </w:r>
    <w:proofErr w:type="spellStart"/>
    <w:r w:rsidR="0093356A">
      <w:t>Pannonian</w:t>
    </w:r>
    <w:proofErr w:type="spellEnd"/>
    <w:r w:rsidR="0093356A">
      <w:t xml:space="preserve"> </w:t>
    </w:r>
    <w:proofErr w:type="spellStart"/>
    <w:r w:rsidR="0093356A">
      <w:t>Plain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1F04" w14:textId="52CCD269" w:rsidR="005A71CA" w:rsidRPr="00D91CFA" w:rsidRDefault="007D076E" w:rsidP="00D03D39">
    <w:pPr>
      <w:pStyle w:val="Heading3"/>
      <w:jc w:val="center"/>
      <w:rPr>
        <w:color w:val="auto"/>
        <w:sz w:val="22"/>
        <w:szCs w:val="22"/>
        <w:lang w:val="en-US"/>
      </w:rPr>
    </w:pPr>
    <w:r>
      <w:rPr>
        <w:noProof/>
      </w:rPr>
      <w:pict w14:anchorId="21F5A7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28888" o:spid="_x0000_s1025" type="#_x0000_t136" alt="" style="position:absolute;left:0;text-align:left;margin-left:0;margin-top:0;width:497.25pt;height:176.2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.5"/>
          <v:textpath style="font-family:&quot;Calibri&quot;;font-size:2in" string="Example"/>
          <w10:wrap anchorx="margin" anchory="margin"/>
        </v:shape>
      </w:pict>
    </w:r>
    <w:hyperlink r:id="rId1" w:history="1">
      <w:r w:rsidR="005A71CA" w:rsidRPr="00D91CFA">
        <w:rPr>
          <w:rStyle w:val="Hyperlink"/>
          <w:rFonts w:cs="Calibri"/>
          <w:color w:val="auto"/>
          <w:sz w:val="22"/>
          <w:szCs w:val="22"/>
          <w:u w:val="none"/>
          <w:lang w:val="en-US"/>
        </w:rPr>
        <w:t>30th Conference of the European Vegetation Survey: Plant communities in changing environment</w:t>
      </w:r>
      <w:r w:rsidR="00D91CFA" w:rsidRPr="00D91CFA">
        <w:rPr>
          <w:rStyle w:val="Hyperlink"/>
          <w:rFonts w:cs="Calibri"/>
          <w:color w:val="auto"/>
          <w:sz w:val="22"/>
          <w:szCs w:val="22"/>
          <w:u w:val="none"/>
          <w:lang w:val="en-US"/>
        </w:rPr>
        <w:t>,</w:t>
      </w:r>
      <w:r w:rsidR="005A71CA" w:rsidRPr="00D91CFA">
        <w:rPr>
          <w:rStyle w:val="Hyperlink"/>
          <w:rFonts w:cs="Calibri"/>
          <w:color w:val="auto"/>
          <w:sz w:val="22"/>
          <w:szCs w:val="22"/>
          <w:u w:val="none"/>
          <w:lang w:val="en-US"/>
        </w:rPr>
        <w:t xml:space="preserve"> May 9 – 13, 2022, Bratislava (Slovakia)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3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B17A9B"/>
    <w:multiLevelType w:val="multilevel"/>
    <w:tmpl w:val="0409001D"/>
    <w:styleLink w:val="tlbenhozoznamu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5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5"/>
  </w:num>
  <w:num w:numId="32">
    <w:abstractNumId w:val="6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5"/>
  </w:num>
  <w:num w:numId="38">
    <w:abstractNumId w:val="6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oofState w:spelling="clean" w:grammar="clean"/>
  <w:attachedTemplate r:id="rId1"/>
  <w:defaultTabStop w:val="709"/>
  <w:hyphenationZone w:val="420"/>
  <w:evenAndOddHeaders/>
  <w:drawingGridHorizontalSpacing w:val="11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B8"/>
    <w:rsid w:val="000120B8"/>
    <w:rsid w:val="00194BFE"/>
    <w:rsid w:val="00321E7B"/>
    <w:rsid w:val="00590D2A"/>
    <w:rsid w:val="005A71CA"/>
    <w:rsid w:val="00627099"/>
    <w:rsid w:val="006A2C9C"/>
    <w:rsid w:val="006E7BA1"/>
    <w:rsid w:val="00773335"/>
    <w:rsid w:val="007A60ED"/>
    <w:rsid w:val="007C669F"/>
    <w:rsid w:val="007D076E"/>
    <w:rsid w:val="00846E36"/>
    <w:rsid w:val="008625B0"/>
    <w:rsid w:val="00871471"/>
    <w:rsid w:val="008B339A"/>
    <w:rsid w:val="008E5DBF"/>
    <w:rsid w:val="009333A2"/>
    <w:rsid w:val="0093356A"/>
    <w:rsid w:val="009538D8"/>
    <w:rsid w:val="009F68EB"/>
    <w:rsid w:val="009F7888"/>
    <w:rsid w:val="00AB241F"/>
    <w:rsid w:val="00B12EC9"/>
    <w:rsid w:val="00CE6544"/>
    <w:rsid w:val="00D03D39"/>
    <w:rsid w:val="00D24CCB"/>
    <w:rsid w:val="00D31160"/>
    <w:rsid w:val="00D868A7"/>
    <w:rsid w:val="00D91CFA"/>
    <w:rsid w:val="00DC3C22"/>
    <w:rsid w:val="00DD45A9"/>
    <w:rsid w:val="00E1111F"/>
    <w:rsid w:val="00EE2A65"/>
    <w:rsid w:val="00EE2DBF"/>
    <w:rsid w:val="00FB185A"/>
    <w:rsid w:val="00F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6D4B0"/>
  <w14:defaultImageDpi w14:val="0"/>
  <w15:docId w15:val="{DD8535AA-954F-3144-9925-D3CAE0F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pacing w:val="5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iPriority="36" w:unhideWhenUsed="1" w:qFormat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caps/>
      <w:spacing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cs="Times New Roman"/>
      <w:b/>
      <w:caps/>
      <w:color w:val="A5AB81" w:themeColor="accent3"/>
      <w:spacing w:val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3"/>
      <w:szCs w:val="23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ubtitle">
    <w:name w:val="Subtitle"/>
    <w:basedOn w:val="Normal"/>
    <w:link w:val="SubtitleChar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cs="Times New Roman"/>
      <w:color w:val="775F55" w:themeColor="text2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 w:cs="Times New Roman"/>
      <w:b/>
      <w:i/>
      <w:color w:val="775F55" w:themeColor="text2"/>
      <w:spacing w:val="10"/>
      <w:sz w:val="23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pPr>
      <w:numPr>
        <w:numId w:val="18"/>
      </w:numPr>
      <w:ind w:left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19"/>
      </w:numPr>
      <w:ind w:left="720"/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0"/>
      </w:numPr>
      <w:ind w:left="864"/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1"/>
      </w:numPr>
      <w:tabs>
        <w:tab w:val="clear" w:pos="360"/>
      </w:tabs>
      <w:ind w:left="1440"/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2"/>
      </w:numPr>
      <w:ind w:left="1584"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unhideWhenUsed/>
    <w:rPr>
      <w:rFonts w:cs="Times New Roman"/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locked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Strong">
    <w:name w:val="Strong"/>
    <w:basedOn w:val="DefaultParagraphFont"/>
    <w:uiPriority w:val="22"/>
    <w:qFormat/>
    <w:rPr>
      <w:rFonts w:asciiTheme="minorHAnsi" w:hAnsiTheme="minorHAnsi" w:cs="Times New Roman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 w:cs="Times New Roman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Kategria">
    <w:name w:val="Kategória"/>
    <w:basedOn w:val="Normal"/>
    <w:uiPriority w:val="49"/>
    <w:pPr>
      <w:spacing w:after="0"/>
    </w:pPr>
    <w:rPr>
      <w:b/>
    </w:rPr>
  </w:style>
  <w:style w:type="paragraph" w:customStyle="1" w:styleId="Nzovspolonosti">
    <w:name w:val="Názov spoločnosti"/>
    <w:basedOn w:val="Normal"/>
    <w:uiPriority w:val="49"/>
    <w:pPr>
      <w:spacing w:after="0"/>
    </w:pPr>
    <w:rPr>
      <w:rFonts w:cs="Times New Roman"/>
      <w:sz w:val="36"/>
      <w:szCs w:val="36"/>
    </w:rPr>
  </w:style>
  <w:style w:type="paragraph" w:customStyle="1" w:styleId="Prnapta">
    <w:name w:val="Párna päta"/>
    <w:basedOn w:val="Normal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Neprnapta">
    <w:name w:val="Nepárna päta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Prnahlavika">
    <w:name w:val="Párna hlavička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b/>
      <w:color w:val="775F55" w:themeColor="text2"/>
      <w:sz w:val="20"/>
      <w:szCs w:val="20"/>
    </w:rPr>
  </w:style>
  <w:style w:type="paragraph" w:customStyle="1" w:styleId="Neprnahlavika">
    <w:name w:val="Nepárna hlavička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b/>
      <w:color w:val="775F55" w:themeColor="text2"/>
      <w:sz w:val="20"/>
      <w:szCs w:val="20"/>
    </w:rPr>
  </w:style>
  <w:style w:type="paragraph" w:customStyle="1" w:styleId="iadneriadkovanie">
    <w:name w:val="Žiadne riadkovanie"/>
    <w:basedOn w:val="Normal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customStyle="1" w:styleId="Default">
    <w:name w:val="Default"/>
    <w:rsid w:val="008B339A"/>
    <w:pPr>
      <w:autoSpaceDE w:val="0"/>
      <w:autoSpaceDN w:val="0"/>
      <w:adjustRightInd w:val="0"/>
      <w:spacing w:after="0" w:line="240" w:lineRule="auto"/>
    </w:pPr>
    <w:rPr>
      <w:color w:val="000000"/>
      <w:lang w:val="sk-SK" w:eastAsia="sk-SK"/>
    </w:rPr>
  </w:style>
  <w:style w:type="character" w:styleId="FollowedHyperlink">
    <w:name w:val="FollowedHyperlink"/>
    <w:basedOn w:val="DefaultParagraphFont"/>
    <w:uiPriority w:val="99"/>
    <w:rsid w:val="00D03D39"/>
    <w:rPr>
      <w:rFonts w:cs="Times New Roman"/>
      <w:color w:val="704404" w:themeColor="followedHyperlink"/>
      <w:u w:val="single"/>
    </w:rPr>
  </w:style>
  <w:style w:type="numbering" w:customStyle="1" w:styleId="tlbenhozoznamu">
    <w:name w:val="Štýl bežného zoznamu"/>
    <w:pPr>
      <w:numPr>
        <w:numId w:val="3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9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doe@e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vs2022.sav.sk/30th-conference-of-the-european-vegetation-survey-plant-communities-in-changing-environment-may-9-13-2022-bratislava-slovak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dows\system32\MedianReport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D:\Windows\system32\MedianReport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Wet-meadow plant communities of the alliance Trifolion pallidi on the southeastern margin of the Pannonian Plain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Wet-meadow plant communities of the alliance Trifolion pallidi on the southeastern margin of the Pannonian Plain</dc:title>
  <dc:subject>A</dc:subject>
  <dc:creator>bu sav</dc:creator>
  <cp:keywords/>
  <dc:description/>
  <cp:lastModifiedBy>Jozef Sibik</cp:lastModifiedBy>
  <cp:revision>4</cp:revision>
  <dcterms:created xsi:type="dcterms:W3CDTF">2022-02-15T21:47:00Z</dcterms:created>
  <dcterms:modified xsi:type="dcterms:W3CDTF">2022-02-16T16:30:00Z</dcterms:modified>
</cp:coreProperties>
</file>